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591C" w:rsidRDefault="004F591C" w:rsidP="0052318B">
      <w:pPr>
        <w:spacing w:line="360" w:lineRule="auto"/>
        <w:ind w:left="-567" w:right="2268"/>
        <w:rPr>
          <w:rFonts w:ascii="Arial" w:hAnsi="Arial" w:cs="Arial"/>
          <w:b/>
          <w:sz w:val="28"/>
          <w:szCs w:val="28"/>
        </w:rPr>
      </w:pPr>
    </w:p>
    <w:p w:rsidR="002611FD" w:rsidRPr="0052318B" w:rsidRDefault="009642FA" w:rsidP="0052318B">
      <w:pPr>
        <w:spacing w:line="360" w:lineRule="auto"/>
        <w:ind w:left="-567" w:right="2268"/>
        <w:rPr>
          <w:rFonts w:ascii="Arial" w:hAnsi="Arial" w:cs="Arial"/>
          <w:b/>
          <w:sz w:val="28"/>
          <w:szCs w:val="28"/>
        </w:rPr>
      </w:pPr>
      <w:r>
        <w:rPr>
          <w:rFonts w:ascii="Arial" w:hAnsi="Arial" w:cs="Arial"/>
          <w:b/>
          <w:sz w:val="28"/>
          <w:szCs w:val="28"/>
        </w:rPr>
        <w:t>PRESSEINFORMATION</w:t>
      </w:r>
    </w:p>
    <w:p w:rsidR="00421F8D" w:rsidRDefault="00421F8D" w:rsidP="001A0CB1">
      <w:pPr>
        <w:spacing w:after="0" w:line="360" w:lineRule="auto"/>
        <w:ind w:left="-567" w:right="2268"/>
        <w:rPr>
          <w:rFonts w:ascii="Arial" w:hAnsi="Arial" w:cs="Arial"/>
          <w:sz w:val="24"/>
          <w:szCs w:val="24"/>
        </w:rPr>
      </w:pPr>
    </w:p>
    <w:p w:rsidR="00421F8D" w:rsidRDefault="00913409" w:rsidP="00421F8D">
      <w:pPr>
        <w:spacing w:after="0" w:line="360" w:lineRule="auto"/>
        <w:ind w:left="-567" w:right="2268"/>
        <w:rPr>
          <w:rFonts w:ascii="Arial" w:hAnsi="Arial" w:cs="Arial"/>
          <w:sz w:val="24"/>
          <w:szCs w:val="24"/>
        </w:rPr>
      </w:pPr>
      <w:r w:rsidRPr="00FF4EC4">
        <w:rPr>
          <w:rFonts w:ascii="Arial" w:hAnsi="Arial" w:cs="Arial"/>
          <w:sz w:val="24"/>
          <w:szCs w:val="24"/>
        </w:rPr>
        <w:t>AUSTRIAN WEDDING AWARD</w:t>
      </w:r>
    </w:p>
    <w:p w:rsidR="00FF4EC4" w:rsidRPr="00421F8D" w:rsidRDefault="00913409" w:rsidP="00421F8D">
      <w:pPr>
        <w:spacing w:after="0" w:line="360" w:lineRule="auto"/>
        <w:ind w:left="-567" w:right="2268"/>
        <w:rPr>
          <w:rFonts w:ascii="Arial" w:hAnsi="Arial" w:cs="Arial"/>
          <w:b/>
        </w:rPr>
      </w:pPr>
      <w:r w:rsidRPr="00421F8D">
        <w:rPr>
          <w:rFonts w:ascii="Arial" w:hAnsi="Arial" w:cs="Arial"/>
          <w:b/>
        </w:rPr>
        <w:t>WIEN (</w:t>
      </w:r>
      <w:r w:rsidR="00C67F54">
        <w:rPr>
          <w:rFonts w:ascii="Arial" w:hAnsi="Arial" w:cs="Arial"/>
          <w:b/>
        </w:rPr>
        <w:t>Jänner 2016</w:t>
      </w:r>
      <w:r w:rsidRPr="00421F8D">
        <w:rPr>
          <w:rFonts w:ascii="Arial" w:hAnsi="Arial" w:cs="Arial"/>
          <w:b/>
        </w:rPr>
        <w:t>) – Der Austrian Wedding Award</w:t>
      </w:r>
      <w:r w:rsidR="00C67F54">
        <w:rPr>
          <w:rFonts w:ascii="Arial" w:hAnsi="Arial" w:cs="Arial"/>
          <w:b/>
        </w:rPr>
        <w:t xml:space="preserve"> wird im Jänner 2016 erstmals an die </w:t>
      </w:r>
      <w:proofErr w:type="spellStart"/>
      <w:r w:rsidR="00BB45E6">
        <w:rPr>
          <w:rFonts w:ascii="Arial" w:hAnsi="Arial" w:cs="Arial"/>
          <w:b/>
        </w:rPr>
        <w:t>herausragendsten</w:t>
      </w:r>
      <w:proofErr w:type="spellEnd"/>
      <w:r w:rsidR="00BB45E6">
        <w:rPr>
          <w:rFonts w:ascii="Arial" w:hAnsi="Arial" w:cs="Arial"/>
          <w:b/>
        </w:rPr>
        <w:t xml:space="preserve"> Talente &amp; kreativsten</w:t>
      </w:r>
      <w:r w:rsidRPr="00421F8D">
        <w:rPr>
          <w:rFonts w:ascii="Arial" w:hAnsi="Arial" w:cs="Arial"/>
          <w:b/>
        </w:rPr>
        <w:t xml:space="preserve"> Köpfe der österreichischen Hochzeitsbranche verliehen.</w:t>
      </w:r>
    </w:p>
    <w:p w:rsidR="001A0CB1" w:rsidRPr="0052318B" w:rsidRDefault="001A0CB1" w:rsidP="001A0CB1">
      <w:pPr>
        <w:spacing w:after="0" w:line="360" w:lineRule="auto"/>
        <w:ind w:left="-567" w:right="2268"/>
        <w:rPr>
          <w:rFonts w:ascii="Arial" w:hAnsi="Arial" w:cs="Arial"/>
        </w:rPr>
      </w:pPr>
    </w:p>
    <w:p w:rsidR="009642FA" w:rsidRDefault="00BB45E6" w:rsidP="001A0CB1">
      <w:pPr>
        <w:spacing w:after="0" w:line="360" w:lineRule="auto"/>
        <w:ind w:left="-567" w:right="2268"/>
        <w:rPr>
          <w:rFonts w:ascii="Arial" w:hAnsi="Arial" w:cs="Arial"/>
        </w:rPr>
      </w:pPr>
      <w:r>
        <w:rPr>
          <w:rFonts w:ascii="Arial" w:hAnsi="Arial" w:cs="Arial"/>
          <w:b/>
        </w:rPr>
        <w:t>Die Verleihung</w:t>
      </w:r>
      <w:r w:rsidRPr="0052318B">
        <w:rPr>
          <w:rFonts w:ascii="Arial" w:hAnsi="Arial" w:cs="Arial"/>
          <w:b/>
        </w:rPr>
        <w:br/>
      </w:r>
      <w:r>
        <w:rPr>
          <w:rFonts w:ascii="Arial" w:hAnsi="Arial" w:cs="Arial"/>
        </w:rPr>
        <w:t xml:space="preserve">Die Verleihung des Awards findet am </w:t>
      </w:r>
    </w:p>
    <w:p w:rsidR="009642FA" w:rsidRDefault="009642FA" w:rsidP="001A0CB1">
      <w:pPr>
        <w:spacing w:after="0" w:line="360" w:lineRule="auto"/>
        <w:ind w:left="-567" w:right="2268"/>
        <w:rPr>
          <w:rFonts w:ascii="Arial" w:hAnsi="Arial" w:cs="Arial"/>
          <w:b/>
        </w:rPr>
      </w:pPr>
    </w:p>
    <w:p w:rsidR="009642FA" w:rsidRDefault="00BB45E6" w:rsidP="009642FA">
      <w:pPr>
        <w:spacing w:after="0" w:line="360" w:lineRule="auto"/>
        <w:ind w:left="-567" w:right="2268"/>
        <w:jc w:val="center"/>
        <w:rPr>
          <w:rFonts w:ascii="Arial" w:hAnsi="Arial" w:cs="Arial"/>
          <w:b/>
        </w:rPr>
      </w:pPr>
      <w:r w:rsidRPr="009642FA">
        <w:rPr>
          <w:rFonts w:ascii="Arial" w:hAnsi="Arial" w:cs="Arial"/>
          <w:b/>
        </w:rPr>
        <w:t>Donnerstag, 28. Jänner 2016,</w:t>
      </w:r>
    </w:p>
    <w:p w:rsidR="00C67F54" w:rsidRPr="009642FA" w:rsidRDefault="00C67F54" w:rsidP="009642FA">
      <w:pPr>
        <w:spacing w:after="0" w:line="360" w:lineRule="auto"/>
        <w:ind w:left="-567" w:right="2268"/>
        <w:jc w:val="center"/>
        <w:rPr>
          <w:rFonts w:ascii="Arial" w:hAnsi="Arial" w:cs="Arial"/>
          <w:b/>
        </w:rPr>
      </w:pPr>
      <w:r>
        <w:rPr>
          <w:rFonts w:ascii="Arial" w:hAnsi="Arial" w:cs="Arial"/>
          <w:b/>
        </w:rPr>
        <w:t>18:30 Uhr bis 22.00 Uhr,</w:t>
      </w:r>
    </w:p>
    <w:p w:rsidR="009642FA" w:rsidRPr="009642FA" w:rsidRDefault="00BB45E6" w:rsidP="009642FA">
      <w:pPr>
        <w:spacing w:after="0" w:line="360" w:lineRule="auto"/>
        <w:ind w:left="-567" w:right="2268"/>
        <w:jc w:val="center"/>
        <w:rPr>
          <w:rFonts w:ascii="Arial" w:hAnsi="Arial" w:cs="Arial"/>
          <w:b/>
        </w:rPr>
      </w:pPr>
      <w:r w:rsidRPr="009642FA">
        <w:rPr>
          <w:rFonts w:ascii="Arial" w:hAnsi="Arial" w:cs="Arial"/>
          <w:b/>
        </w:rPr>
        <w:t>im Wiener Platzhirsch, Opernring 11,</w:t>
      </w:r>
    </w:p>
    <w:p w:rsidR="009642FA" w:rsidRPr="009642FA" w:rsidRDefault="00BB45E6" w:rsidP="009642FA">
      <w:pPr>
        <w:spacing w:after="0" w:line="360" w:lineRule="auto"/>
        <w:ind w:left="-567" w:right="2268"/>
        <w:jc w:val="center"/>
        <w:rPr>
          <w:rFonts w:ascii="Arial" w:hAnsi="Arial" w:cs="Arial"/>
          <w:b/>
        </w:rPr>
      </w:pPr>
      <w:r w:rsidRPr="009642FA">
        <w:rPr>
          <w:rFonts w:ascii="Arial" w:hAnsi="Arial" w:cs="Arial"/>
          <w:b/>
        </w:rPr>
        <w:t>1010 Wien</w:t>
      </w:r>
    </w:p>
    <w:p w:rsidR="009642FA" w:rsidRDefault="009642FA" w:rsidP="009642FA">
      <w:pPr>
        <w:spacing w:after="0" w:line="360" w:lineRule="auto"/>
        <w:ind w:left="-567" w:right="2268"/>
        <w:rPr>
          <w:rFonts w:ascii="Arial" w:hAnsi="Arial" w:cs="Arial"/>
        </w:rPr>
      </w:pPr>
    </w:p>
    <w:p w:rsidR="00C67F54" w:rsidRDefault="00BB45E6" w:rsidP="009642FA">
      <w:pPr>
        <w:spacing w:after="0" w:line="360" w:lineRule="auto"/>
        <w:ind w:left="-567" w:right="2268"/>
        <w:rPr>
          <w:rFonts w:ascii="Arial" w:hAnsi="Arial" w:cs="Arial"/>
        </w:rPr>
      </w:pPr>
      <w:r>
        <w:rPr>
          <w:rFonts w:ascii="Arial" w:hAnsi="Arial" w:cs="Arial"/>
        </w:rPr>
        <w:t xml:space="preserve">statt. </w:t>
      </w:r>
    </w:p>
    <w:p w:rsidR="004438A9" w:rsidRDefault="004438A9" w:rsidP="009642FA">
      <w:pPr>
        <w:spacing w:after="0" w:line="360" w:lineRule="auto"/>
        <w:ind w:left="-567" w:right="2268"/>
        <w:rPr>
          <w:rFonts w:ascii="Arial" w:hAnsi="Arial" w:cs="Arial"/>
        </w:rPr>
      </w:pPr>
    </w:p>
    <w:p w:rsidR="004438A9" w:rsidRDefault="004438A9" w:rsidP="009642FA">
      <w:pPr>
        <w:spacing w:after="0" w:line="360" w:lineRule="auto"/>
        <w:ind w:left="-567" w:right="2268"/>
        <w:rPr>
          <w:rFonts w:ascii="Arial" w:hAnsi="Arial" w:cs="Arial"/>
          <w:b/>
        </w:rPr>
      </w:pPr>
      <w:r>
        <w:rPr>
          <w:rFonts w:ascii="Arial" w:hAnsi="Arial" w:cs="Arial"/>
          <w:b/>
        </w:rPr>
        <w:t>Die Finalisten</w:t>
      </w:r>
      <w:bookmarkStart w:id="0" w:name="_GoBack"/>
      <w:bookmarkEnd w:id="0"/>
    </w:p>
    <w:p w:rsidR="004438A9" w:rsidRPr="004438A9" w:rsidRDefault="004438A9" w:rsidP="009642FA">
      <w:pPr>
        <w:spacing w:after="0" w:line="360" w:lineRule="auto"/>
        <w:ind w:left="-567" w:right="2268"/>
        <w:rPr>
          <w:rFonts w:ascii="Arial" w:hAnsi="Arial" w:cs="Arial"/>
        </w:rPr>
      </w:pPr>
      <w:r>
        <w:rPr>
          <w:rFonts w:ascii="Arial" w:hAnsi="Arial" w:cs="Arial"/>
        </w:rPr>
        <w:t xml:space="preserve">Mehr als 100 Projekte aus ganz Österreich wurden eingesendet und standen zur Bewertung. Verhältnismäßig viele Betriebe aus der Steiermark, Kärnten und Oberösterreich können dabei im Finale auf die Glastrophäe hoffen. </w:t>
      </w:r>
    </w:p>
    <w:p w:rsidR="004438A9" w:rsidRDefault="004438A9" w:rsidP="009642FA">
      <w:pPr>
        <w:spacing w:after="0" w:line="360" w:lineRule="auto"/>
        <w:ind w:left="-567" w:right="2268"/>
        <w:rPr>
          <w:rFonts w:ascii="Arial" w:hAnsi="Arial" w:cs="Arial"/>
          <w:b/>
        </w:rPr>
      </w:pPr>
    </w:p>
    <w:p w:rsidR="00C67F54" w:rsidRPr="00C67F54" w:rsidRDefault="00C67F54" w:rsidP="009642FA">
      <w:pPr>
        <w:spacing w:after="0" w:line="360" w:lineRule="auto"/>
        <w:ind w:left="-567" w:right="2268"/>
        <w:rPr>
          <w:rFonts w:ascii="Arial" w:hAnsi="Arial" w:cs="Arial"/>
          <w:b/>
        </w:rPr>
      </w:pPr>
      <w:r w:rsidRPr="00C67F54">
        <w:rPr>
          <w:rFonts w:ascii="Arial" w:hAnsi="Arial" w:cs="Arial"/>
          <w:b/>
        </w:rPr>
        <w:t>Das Programm</w:t>
      </w:r>
    </w:p>
    <w:p w:rsidR="00C67F54" w:rsidRDefault="00C67F54" w:rsidP="009642FA">
      <w:pPr>
        <w:spacing w:after="0" w:line="360" w:lineRule="auto"/>
        <w:ind w:left="-567" w:right="2268"/>
        <w:rPr>
          <w:rFonts w:ascii="Arial" w:hAnsi="Arial" w:cs="Arial"/>
        </w:rPr>
      </w:pPr>
      <w:r>
        <w:rPr>
          <w:rFonts w:ascii="Arial" w:hAnsi="Arial" w:cs="Arial"/>
        </w:rPr>
        <w:t xml:space="preserve">Durch den Abend führen die Award Gründer Susanne Hummel &amp; Bianca </w:t>
      </w:r>
      <w:proofErr w:type="spellStart"/>
      <w:r>
        <w:rPr>
          <w:rFonts w:ascii="Arial" w:hAnsi="Arial" w:cs="Arial"/>
        </w:rPr>
        <w:t>Lehrner</w:t>
      </w:r>
      <w:proofErr w:type="spellEnd"/>
      <w:r>
        <w:rPr>
          <w:rFonts w:ascii="Arial" w:hAnsi="Arial" w:cs="Arial"/>
        </w:rPr>
        <w:t xml:space="preserve">, sowie die komplette Jury. </w:t>
      </w:r>
    </w:p>
    <w:p w:rsidR="00C67F54" w:rsidRPr="009642FA" w:rsidRDefault="00C67F54" w:rsidP="009642FA">
      <w:pPr>
        <w:spacing w:after="0" w:line="360" w:lineRule="auto"/>
        <w:ind w:left="-567" w:right="2268"/>
        <w:rPr>
          <w:rFonts w:ascii="Arial" w:hAnsi="Arial" w:cs="Arial"/>
        </w:rPr>
      </w:pPr>
      <w:r>
        <w:rPr>
          <w:rFonts w:ascii="Arial" w:hAnsi="Arial" w:cs="Arial"/>
        </w:rPr>
        <w:t>Die „</w:t>
      </w:r>
      <w:proofErr w:type="spellStart"/>
      <w:r>
        <w:rPr>
          <w:rFonts w:ascii="Arial" w:hAnsi="Arial" w:cs="Arial"/>
        </w:rPr>
        <w:t>Jazzophoniker</w:t>
      </w:r>
      <w:proofErr w:type="spellEnd"/>
      <w:r>
        <w:rPr>
          <w:rFonts w:ascii="Arial" w:hAnsi="Arial" w:cs="Arial"/>
        </w:rPr>
        <w:t>“ sorgen für den musikalischen Auftakt. Die unkonventionelle Location bietet neben der Überreichung des Awards, vor allem Platz für das österreichweite Networking.</w:t>
      </w:r>
    </w:p>
    <w:p w:rsidR="00BB45E6" w:rsidRDefault="00BB45E6" w:rsidP="001A0CB1">
      <w:pPr>
        <w:spacing w:after="0" w:line="360" w:lineRule="auto"/>
        <w:ind w:left="-567" w:right="2268"/>
        <w:rPr>
          <w:rFonts w:ascii="Arial" w:hAnsi="Arial" w:cs="Arial"/>
          <w:b/>
        </w:rPr>
      </w:pPr>
    </w:p>
    <w:p w:rsidR="00FF4EC4" w:rsidRPr="0052318B" w:rsidRDefault="009642FA" w:rsidP="009642FA">
      <w:pPr>
        <w:spacing w:after="0" w:line="360" w:lineRule="auto"/>
        <w:ind w:left="-567" w:right="2268"/>
        <w:rPr>
          <w:rFonts w:ascii="Arial" w:hAnsi="Arial" w:cs="Arial"/>
        </w:rPr>
      </w:pPr>
      <w:r>
        <w:rPr>
          <w:rFonts w:ascii="Arial" w:hAnsi="Arial" w:cs="Arial"/>
          <w:b/>
        </w:rPr>
        <w:t>Der Award</w:t>
      </w:r>
      <w:r w:rsidR="0052318B" w:rsidRPr="0052318B">
        <w:rPr>
          <w:rFonts w:ascii="Arial" w:hAnsi="Arial" w:cs="Arial"/>
          <w:b/>
        </w:rPr>
        <w:br/>
      </w:r>
      <w:r w:rsidR="00936594">
        <w:rPr>
          <w:rFonts w:ascii="Arial" w:hAnsi="Arial" w:cs="Arial"/>
        </w:rPr>
        <w:t>Ziel des Awards ist es,</w:t>
      </w:r>
      <w:r w:rsidR="00913409" w:rsidRPr="0052318B">
        <w:rPr>
          <w:rFonts w:ascii="Arial" w:hAnsi="Arial" w:cs="Arial"/>
        </w:rPr>
        <w:t xml:space="preserve"> </w:t>
      </w:r>
      <w:r w:rsidR="00FF4EC4" w:rsidRPr="0052318B">
        <w:rPr>
          <w:rFonts w:ascii="Arial" w:hAnsi="Arial" w:cs="Arial"/>
        </w:rPr>
        <w:t xml:space="preserve">junge </w:t>
      </w:r>
      <w:r w:rsidR="00913409" w:rsidRPr="0052318B">
        <w:rPr>
          <w:rFonts w:ascii="Arial" w:hAnsi="Arial" w:cs="Arial"/>
        </w:rPr>
        <w:t>Talente zu fördern</w:t>
      </w:r>
      <w:r w:rsidR="00936594">
        <w:rPr>
          <w:rFonts w:ascii="Arial" w:hAnsi="Arial" w:cs="Arial"/>
        </w:rPr>
        <w:t xml:space="preserve"> &amp;</w:t>
      </w:r>
      <w:r w:rsidR="00FF4EC4" w:rsidRPr="0052318B">
        <w:rPr>
          <w:rFonts w:ascii="Arial" w:hAnsi="Arial" w:cs="Arial"/>
        </w:rPr>
        <w:t xml:space="preserve"> erfahrene </w:t>
      </w:r>
      <w:r w:rsidR="008F368F" w:rsidRPr="0052318B">
        <w:rPr>
          <w:rFonts w:ascii="Arial" w:hAnsi="Arial" w:cs="Arial"/>
        </w:rPr>
        <w:t xml:space="preserve">Unternehmen </w:t>
      </w:r>
      <w:r w:rsidR="00936594">
        <w:rPr>
          <w:rFonts w:ascii="Arial" w:hAnsi="Arial" w:cs="Arial"/>
        </w:rPr>
        <w:t xml:space="preserve">aus dem Hochzeitssektor </w:t>
      </w:r>
      <w:r w:rsidR="008F368F" w:rsidRPr="0052318B">
        <w:rPr>
          <w:rFonts w:ascii="Arial" w:hAnsi="Arial" w:cs="Arial"/>
        </w:rPr>
        <w:t>zu motivieren</w:t>
      </w:r>
      <w:r w:rsidR="00913409" w:rsidRPr="0052318B">
        <w:rPr>
          <w:rFonts w:ascii="Arial" w:hAnsi="Arial" w:cs="Arial"/>
        </w:rPr>
        <w:t xml:space="preserve"> und gleichzeitig den </w:t>
      </w:r>
      <w:r w:rsidR="00FF4EC4" w:rsidRPr="0052318B">
        <w:rPr>
          <w:rFonts w:ascii="Arial" w:hAnsi="Arial" w:cs="Arial"/>
        </w:rPr>
        <w:t>Brautpaaren von morgen einen Ü</w:t>
      </w:r>
      <w:r w:rsidR="00913409" w:rsidRPr="0052318B">
        <w:rPr>
          <w:rFonts w:ascii="Arial" w:hAnsi="Arial" w:cs="Arial"/>
        </w:rPr>
        <w:t xml:space="preserve">berblick über die besten Dienstleister des Landes </w:t>
      </w:r>
      <w:r w:rsidR="008F368F" w:rsidRPr="0052318B">
        <w:rPr>
          <w:rFonts w:ascii="Arial" w:hAnsi="Arial" w:cs="Arial"/>
        </w:rPr>
        <w:t xml:space="preserve">zu </w:t>
      </w:r>
      <w:r w:rsidR="00913409" w:rsidRPr="0052318B">
        <w:rPr>
          <w:rFonts w:ascii="Arial" w:hAnsi="Arial" w:cs="Arial"/>
        </w:rPr>
        <w:lastRenderedPageBreak/>
        <w:t>geben.</w:t>
      </w:r>
      <w:r w:rsidR="004F591C" w:rsidRPr="0052318B">
        <w:rPr>
          <w:rFonts w:ascii="Arial" w:hAnsi="Arial" w:cs="Arial"/>
        </w:rPr>
        <w:br/>
      </w:r>
    </w:p>
    <w:p w:rsidR="009642FA" w:rsidRDefault="009642FA" w:rsidP="001A0CB1">
      <w:pPr>
        <w:spacing w:after="0" w:line="360" w:lineRule="auto"/>
        <w:ind w:left="-567" w:right="2268"/>
        <w:rPr>
          <w:rFonts w:ascii="Arial" w:hAnsi="Arial" w:cs="Arial"/>
        </w:rPr>
      </w:pPr>
      <w:r>
        <w:rPr>
          <w:rFonts w:ascii="Arial" w:hAnsi="Arial" w:cs="Arial"/>
          <w:b/>
        </w:rPr>
        <w:t>Die Bewertung</w:t>
      </w:r>
    </w:p>
    <w:p w:rsidR="008F368F" w:rsidRPr="0052318B" w:rsidRDefault="004F591C" w:rsidP="001A0CB1">
      <w:pPr>
        <w:spacing w:after="0" w:line="360" w:lineRule="auto"/>
        <w:ind w:left="-567" w:right="2268"/>
        <w:rPr>
          <w:rFonts w:ascii="Arial" w:hAnsi="Arial" w:cs="Arial"/>
        </w:rPr>
      </w:pPr>
      <w:r w:rsidRPr="0052318B">
        <w:rPr>
          <w:rFonts w:ascii="Arial" w:hAnsi="Arial" w:cs="Arial"/>
        </w:rPr>
        <w:t xml:space="preserve">Bis 15. November 2015 </w:t>
      </w:r>
      <w:r w:rsidR="009642FA">
        <w:rPr>
          <w:rFonts w:ascii="Arial" w:hAnsi="Arial" w:cs="Arial"/>
        </w:rPr>
        <w:t>hatten</w:t>
      </w:r>
      <w:r w:rsidRPr="0052318B">
        <w:rPr>
          <w:rFonts w:ascii="Arial" w:hAnsi="Arial" w:cs="Arial"/>
        </w:rPr>
        <w:t xml:space="preserve"> </w:t>
      </w:r>
      <w:r w:rsidR="00CE1E0B">
        <w:rPr>
          <w:rFonts w:ascii="Arial" w:hAnsi="Arial" w:cs="Arial"/>
        </w:rPr>
        <w:t>Unternehmer</w:t>
      </w:r>
      <w:r w:rsidRPr="0052318B">
        <w:rPr>
          <w:rFonts w:ascii="Arial" w:hAnsi="Arial" w:cs="Arial"/>
        </w:rPr>
        <w:t xml:space="preserve"> die Möglichkeit ihre Leistungen </w:t>
      </w:r>
      <w:r w:rsidR="009D49C7" w:rsidRPr="0052318B">
        <w:rPr>
          <w:rFonts w:ascii="Arial" w:hAnsi="Arial" w:cs="Arial"/>
        </w:rPr>
        <w:t>in</w:t>
      </w:r>
      <w:r w:rsidR="00CE1E0B">
        <w:rPr>
          <w:rFonts w:ascii="Arial" w:hAnsi="Arial" w:cs="Arial"/>
        </w:rPr>
        <w:t xml:space="preserve"> einer </w:t>
      </w:r>
      <w:r w:rsidR="009D49C7" w:rsidRPr="0052318B">
        <w:rPr>
          <w:rFonts w:ascii="Arial" w:hAnsi="Arial" w:cs="Arial"/>
        </w:rPr>
        <w:t xml:space="preserve">der jeweiligen Kategorie </w:t>
      </w:r>
      <w:r w:rsidR="00CE1E0B" w:rsidRPr="0052318B">
        <w:rPr>
          <w:rFonts w:ascii="Arial" w:hAnsi="Arial" w:cs="Arial"/>
        </w:rPr>
        <w:t>(Brautstyling,</w:t>
      </w:r>
      <w:r w:rsidR="00F56BFA">
        <w:rPr>
          <w:rFonts w:ascii="Arial" w:hAnsi="Arial" w:cs="Arial"/>
        </w:rPr>
        <w:t xml:space="preserve"> Catering, Design &amp; Dekoration</w:t>
      </w:r>
      <w:r w:rsidR="00CE1E0B" w:rsidRPr="0052318B">
        <w:rPr>
          <w:rFonts w:ascii="Arial" w:hAnsi="Arial" w:cs="Arial"/>
        </w:rPr>
        <w:t xml:space="preserve">, Entertainment, Fashion, </w:t>
      </w:r>
      <w:r w:rsidR="00F56BFA">
        <w:rPr>
          <w:rFonts w:ascii="Arial" w:hAnsi="Arial" w:cs="Arial"/>
        </w:rPr>
        <w:t xml:space="preserve">Floristik, </w:t>
      </w:r>
      <w:r w:rsidR="00CE1E0B" w:rsidRPr="0052318B">
        <w:rPr>
          <w:rFonts w:ascii="Arial" w:hAnsi="Arial" w:cs="Arial"/>
        </w:rPr>
        <w:t xml:space="preserve">Fotografie, </w:t>
      </w:r>
      <w:r w:rsidR="00F56BFA">
        <w:rPr>
          <w:rFonts w:ascii="Arial" w:hAnsi="Arial" w:cs="Arial"/>
        </w:rPr>
        <w:t xml:space="preserve">Freie Trauung, </w:t>
      </w:r>
      <w:r w:rsidR="00CE1E0B" w:rsidRPr="0052318B">
        <w:rPr>
          <w:rFonts w:ascii="Arial" w:hAnsi="Arial" w:cs="Arial"/>
        </w:rPr>
        <w:t xml:space="preserve">Hochzeitsplanung, </w:t>
      </w:r>
      <w:r w:rsidR="00F56BFA">
        <w:rPr>
          <w:rFonts w:ascii="Arial" w:hAnsi="Arial" w:cs="Arial"/>
        </w:rPr>
        <w:t>Innovatives</w:t>
      </w:r>
      <w:r w:rsidR="00CE1E0B" w:rsidRPr="0052318B">
        <w:rPr>
          <w:rFonts w:ascii="Arial" w:hAnsi="Arial" w:cs="Arial"/>
        </w:rPr>
        <w:t>, Location,</w:t>
      </w:r>
      <w:r w:rsidR="00F56BFA">
        <w:rPr>
          <w:rFonts w:ascii="Arial" w:hAnsi="Arial" w:cs="Arial"/>
        </w:rPr>
        <w:t xml:space="preserve"> </w:t>
      </w:r>
      <w:proofErr w:type="spellStart"/>
      <w:r w:rsidR="00F56BFA">
        <w:rPr>
          <w:rFonts w:ascii="Arial" w:hAnsi="Arial" w:cs="Arial"/>
        </w:rPr>
        <w:t>Papeterie</w:t>
      </w:r>
      <w:proofErr w:type="spellEnd"/>
      <w:r w:rsidR="00F56BFA">
        <w:rPr>
          <w:rFonts w:ascii="Arial" w:hAnsi="Arial" w:cs="Arial"/>
        </w:rPr>
        <w:t>,</w:t>
      </w:r>
      <w:r w:rsidR="00CE1E0B" w:rsidRPr="0052318B">
        <w:rPr>
          <w:rFonts w:ascii="Arial" w:hAnsi="Arial" w:cs="Arial"/>
        </w:rPr>
        <w:t xml:space="preserve"> Schmuck</w:t>
      </w:r>
      <w:r w:rsidR="00F56BFA">
        <w:rPr>
          <w:rFonts w:ascii="Arial" w:hAnsi="Arial" w:cs="Arial"/>
        </w:rPr>
        <w:t xml:space="preserve"> &amp; Accessoires</w:t>
      </w:r>
      <w:r w:rsidR="00CE1E0B" w:rsidRPr="0052318B">
        <w:rPr>
          <w:rFonts w:ascii="Arial" w:hAnsi="Arial" w:cs="Arial"/>
        </w:rPr>
        <w:t xml:space="preserve">, </w:t>
      </w:r>
      <w:r w:rsidR="00F56BFA">
        <w:rPr>
          <w:rFonts w:ascii="Arial" w:hAnsi="Arial" w:cs="Arial"/>
        </w:rPr>
        <w:t>Ton-/Lichttechnik, Torten &amp; Süßes, Videografie</w:t>
      </w:r>
      <w:r w:rsidR="00CE1E0B" w:rsidRPr="0052318B">
        <w:rPr>
          <w:rFonts w:ascii="Arial" w:hAnsi="Arial" w:cs="Arial"/>
        </w:rPr>
        <w:t>)</w:t>
      </w:r>
      <w:r w:rsidR="00CE1E0B">
        <w:rPr>
          <w:rFonts w:ascii="Arial" w:hAnsi="Arial" w:cs="Arial"/>
        </w:rPr>
        <w:t xml:space="preserve"> </w:t>
      </w:r>
      <w:r w:rsidRPr="0052318B">
        <w:rPr>
          <w:rFonts w:ascii="Arial" w:hAnsi="Arial" w:cs="Arial"/>
        </w:rPr>
        <w:t xml:space="preserve">einzureichen. </w:t>
      </w:r>
      <w:r w:rsidR="009D49C7" w:rsidRPr="0052318B">
        <w:rPr>
          <w:rFonts w:ascii="Arial" w:hAnsi="Arial" w:cs="Arial"/>
        </w:rPr>
        <w:br/>
      </w:r>
      <w:r w:rsidR="004438A9">
        <w:rPr>
          <w:rFonts w:ascii="Arial" w:hAnsi="Arial" w:cs="Arial"/>
        </w:rPr>
        <w:t xml:space="preserve">Bewertet wurden </w:t>
      </w:r>
      <w:r w:rsidR="0052318B" w:rsidRPr="0052318B">
        <w:rPr>
          <w:rFonts w:ascii="Arial" w:hAnsi="Arial" w:cs="Arial"/>
        </w:rPr>
        <w:t>die kreative</w:t>
      </w:r>
      <w:r w:rsidR="009642FA">
        <w:rPr>
          <w:rFonts w:ascii="Arial" w:hAnsi="Arial" w:cs="Arial"/>
        </w:rPr>
        <w:t>n</w:t>
      </w:r>
      <w:r w:rsidR="0052318B" w:rsidRPr="0052318B">
        <w:rPr>
          <w:rFonts w:ascii="Arial" w:hAnsi="Arial" w:cs="Arial"/>
        </w:rPr>
        <w:t xml:space="preserve"> Leistung</w:t>
      </w:r>
      <w:r w:rsidR="009642FA">
        <w:rPr>
          <w:rFonts w:ascii="Arial" w:hAnsi="Arial" w:cs="Arial"/>
        </w:rPr>
        <w:t>en</w:t>
      </w:r>
      <w:r w:rsidR="0052318B" w:rsidRPr="0052318B">
        <w:rPr>
          <w:rFonts w:ascii="Arial" w:hAnsi="Arial" w:cs="Arial"/>
        </w:rPr>
        <w:t xml:space="preserve"> aktueller Einreichungen aus den Hochzei</w:t>
      </w:r>
      <w:r w:rsidR="004438A9">
        <w:rPr>
          <w:rFonts w:ascii="Arial" w:hAnsi="Arial" w:cs="Arial"/>
        </w:rPr>
        <w:t xml:space="preserve">tssaisonen 2014/2015 von einer </w:t>
      </w:r>
      <w:r w:rsidR="004438A9" w:rsidRPr="0052318B">
        <w:rPr>
          <w:rFonts w:ascii="Arial" w:hAnsi="Arial" w:cs="Arial"/>
        </w:rPr>
        <w:t>unabhängige</w:t>
      </w:r>
      <w:r w:rsidR="004438A9">
        <w:rPr>
          <w:rFonts w:ascii="Arial" w:hAnsi="Arial" w:cs="Arial"/>
        </w:rPr>
        <w:t>n</w:t>
      </w:r>
      <w:r w:rsidR="004438A9" w:rsidRPr="0052318B">
        <w:rPr>
          <w:rFonts w:ascii="Arial" w:hAnsi="Arial" w:cs="Arial"/>
        </w:rPr>
        <w:t xml:space="preserve"> </w:t>
      </w:r>
      <w:r w:rsidR="004438A9">
        <w:rPr>
          <w:rFonts w:ascii="Arial" w:hAnsi="Arial" w:cs="Arial"/>
        </w:rPr>
        <w:t>Jury</w:t>
      </w:r>
      <w:r w:rsidR="004438A9">
        <w:rPr>
          <w:rFonts w:ascii="Arial" w:hAnsi="Arial" w:cs="Arial"/>
        </w:rPr>
        <w:t>.</w:t>
      </w:r>
      <w:r w:rsidR="0052318B" w:rsidRPr="0052318B">
        <w:rPr>
          <w:rFonts w:ascii="Arial" w:hAnsi="Arial" w:cs="Arial"/>
        </w:rPr>
        <w:br/>
      </w:r>
      <w:r w:rsidR="008F368F" w:rsidRPr="0052318B">
        <w:rPr>
          <w:rFonts w:ascii="Arial" w:hAnsi="Arial" w:cs="Arial"/>
          <w:b/>
        </w:rPr>
        <w:br/>
      </w:r>
      <w:r w:rsidR="00FF4EC4" w:rsidRPr="0052318B">
        <w:rPr>
          <w:rFonts w:ascii="Arial" w:hAnsi="Arial" w:cs="Arial"/>
          <w:b/>
        </w:rPr>
        <w:t>Die Jury</w:t>
      </w:r>
      <w:r w:rsidR="008F368F" w:rsidRPr="0052318B">
        <w:rPr>
          <w:rFonts w:ascii="Arial" w:hAnsi="Arial" w:cs="Arial"/>
        </w:rPr>
        <w:br/>
        <w:t xml:space="preserve">Die Jury für den Award </w:t>
      </w:r>
      <w:r w:rsidR="009642FA">
        <w:rPr>
          <w:rFonts w:ascii="Arial" w:hAnsi="Arial" w:cs="Arial"/>
        </w:rPr>
        <w:t xml:space="preserve">2016 </w:t>
      </w:r>
      <w:r w:rsidR="008F368F" w:rsidRPr="0052318B">
        <w:rPr>
          <w:rFonts w:ascii="Arial" w:hAnsi="Arial" w:cs="Arial"/>
        </w:rPr>
        <w:t>setzt</w:t>
      </w:r>
      <w:r w:rsidR="009642FA">
        <w:rPr>
          <w:rFonts w:ascii="Arial" w:hAnsi="Arial" w:cs="Arial"/>
        </w:rPr>
        <w:t>e</w:t>
      </w:r>
      <w:r w:rsidR="008F368F" w:rsidRPr="0052318B">
        <w:rPr>
          <w:rFonts w:ascii="Arial" w:hAnsi="Arial" w:cs="Arial"/>
        </w:rPr>
        <w:t xml:space="preserve"> sich aus erfahrenen Hochzeitsspezialisten zusammen. </w:t>
      </w:r>
    </w:p>
    <w:p w:rsidR="008F368F" w:rsidRPr="0052318B" w:rsidRDefault="008F368F" w:rsidP="001A0CB1">
      <w:pPr>
        <w:pStyle w:val="Listenabsatz"/>
        <w:numPr>
          <w:ilvl w:val="0"/>
          <w:numId w:val="1"/>
        </w:numPr>
        <w:spacing w:after="0" w:line="360" w:lineRule="auto"/>
        <w:ind w:left="-284" w:right="2268" w:hanging="283"/>
        <w:rPr>
          <w:rFonts w:ascii="Arial" w:hAnsi="Arial" w:cs="Arial"/>
        </w:rPr>
      </w:pPr>
      <w:r w:rsidRPr="0052318B">
        <w:rPr>
          <w:rFonts w:ascii="Arial" w:hAnsi="Arial" w:cs="Arial"/>
          <w:u w:val="single"/>
        </w:rPr>
        <w:t>Susanne Schuhmann</w:t>
      </w:r>
      <w:r w:rsidRPr="0052318B">
        <w:rPr>
          <w:rFonts w:ascii="Arial" w:hAnsi="Arial" w:cs="Arial"/>
        </w:rPr>
        <w:t xml:space="preserve"> betreut </w:t>
      </w:r>
      <w:r w:rsidR="008247D1">
        <w:rPr>
          <w:rFonts w:ascii="Arial" w:hAnsi="Arial" w:cs="Arial"/>
        </w:rPr>
        <w:t>Ö</w:t>
      </w:r>
      <w:r w:rsidR="008247D1" w:rsidRPr="0052318B">
        <w:rPr>
          <w:rFonts w:ascii="Arial" w:hAnsi="Arial" w:cs="Arial"/>
        </w:rPr>
        <w:t xml:space="preserve">sterreichs </w:t>
      </w:r>
      <w:r w:rsidR="004F591C" w:rsidRPr="0052318B">
        <w:rPr>
          <w:rFonts w:ascii="Arial" w:hAnsi="Arial" w:cs="Arial"/>
        </w:rPr>
        <w:t>be</w:t>
      </w:r>
      <w:r w:rsidRPr="0052318B">
        <w:rPr>
          <w:rFonts w:ascii="Arial" w:hAnsi="Arial" w:cs="Arial"/>
        </w:rPr>
        <w:t>liebtesten Hochzeitsblogg „</w:t>
      </w:r>
      <w:proofErr w:type="spellStart"/>
      <w:r w:rsidRPr="0052318B">
        <w:rPr>
          <w:rFonts w:ascii="Arial" w:hAnsi="Arial" w:cs="Arial"/>
        </w:rPr>
        <w:t>Hochzeitsguide</w:t>
      </w:r>
      <w:proofErr w:type="spellEnd"/>
      <w:r w:rsidRPr="0052318B">
        <w:rPr>
          <w:rFonts w:ascii="Arial" w:hAnsi="Arial" w:cs="Arial"/>
        </w:rPr>
        <w:t>“</w:t>
      </w:r>
    </w:p>
    <w:p w:rsidR="008F368F" w:rsidRPr="0052318B" w:rsidRDefault="008F368F" w:rsidP="001A0CB1">
      <w:pPr>
        <w:pStyle w:val="Listenabsatz"/>
        <w:numPr>
          <w:ilvl w:val="0"/>
          <w:numId w:val="1"/>
        </w:numPr>
        <w:spacing w:after="0" w:line="360" w:lineRule="auto"/>
        <w:ind w:left="-284" w:right="2268" w:hanging="283"/>
        <w:rPr>
          <w:rFonts w:ascii="Arial" w:hAnsi="Arial" w:cs="Arial"/>
        </w:rPr>
      </w:pPr>
      <w:r w:rsidRPr="0052318B">
        <w:rPr>
          <w:rFonts w:ascii="Arial" w:hAnsi="Arial" w:cs="Arial"/>
          <w:u w:val="single"/>
        </w:rPr>
        <w:t>Gabi Socher</w:t>
      </w:r>
      <w:r w:rsidRPr="0052318B">
        <w:rPr>
          <w:rFonts w:ascii="Arial" w:hAnsi="Arial" w:cs="Arial"/>
        </w:rPr>
        <w:t xml:space="preserve"> ist seit mehr als 15 Jahren  Hochzeitsplanerin am Traunsee </w:t>
      </w:r>
    </w:p>
    <w:p w:rsidR="008F368F" w:rsidRPr="0052318B" w:rsidRDefault="008F368F" w:rsidP="001A0CB1">
      <w:pPr>
        <w:pStyle w:val="Listenabsatz"/>
        <w:numPr>
          <w:ilvl w:val="0"/>
          <w:numId w:val="1"/>
        </w:numPr>
        <w:spacing w:after="0" w:line="360" w:lineRule="auto"/>
        <w:ind w:left="-284" w:right="2268" w:hanging="283"/>
        <w:rPr>
          <w:rFonts w:ascii="Arial" w:hAnsi="Arial" w:cs="Arial"/>
        </w:rPr>
      </w:pPr>
      <w:r w:rsidRPr="0052318B">
        <w:rPr>
          <w:rFonts w:ascii="Arial" w:hAnsi="Arial" w:cs="Arial"/>
          <w:u w:val="single"/>
        </w:rPr>
        <w:t>Carmen &amp; Ingo</w:t>
      </w:r>
      <w:r w:rsidRPr="0052318B">
        <w:rPr>
          <w:rFonts w:ascii="Arial" w:hAnsi="Arial" w:cs="Arial"/>
        </w:rPr>
        <w:t xml:space="preserve"> fotografieren mit großem Erfolg auf internationalem Niveau Hochzeiten</w:t>
      </w:r>
    </w:p>
    <w:p w:rsidR="008F368F" w:rsidRPr="0052318B" w:rsidRDefault="0052318B" w:rsidP="001A0CB1">
      <w:pPr>
        <w:pStyle w:val="Listenabsatz"/>
        <w:numPr>
          <w:ilvl w:val="0"/>
          <w:numId w:val="1"/>
        </w:numPr>
        <w:spacing w:after="0" w:line="360" w:lineRule="auto"/>
        <w:ind w:left="-284" w:right="2268" w:hanging="283"/>
        <w:rPr>
          <w:rFonts w:ascii="Arial" w:hAnsi="Arial" w:cs="Arial"/>
        </w:rPr>
      </w:pPr>
      <w:r w:rsidRPr="00CE1E0B">
        <w:rPr>
          <w:rFonts w:ascii="Arial" w:hAnsi="Arial" w:cs="Arial"/>
          <w:u w:val="single"/>
        </w:rPr>
        <w:t xml:space="preserve">Mag. </w:t>
      </w:r>
      <w:r w:rsidR="008F368F" w:rsidRPr="00CE1E0B">
        <w:rPr>
          <w:rFonts w:ascii="Arial" w:hAnsi="Arial" w:cs="Arial"/>
          <w:u w:val="single"/>
        </w:rPr>
        <w:t xml:space="preserve">Claudia </w:t>
      </w:r>
      <w:proofErr w:type="spellStart"/>
      <w:r w:rsidR="008F368F" w:rsidRPr="00CE1E0B">
        <w:rPr>
          <w:rFonts w:ascii="Arial" w:hAnsi="Arial" w:cs="Arial"/>
          <w:u w:val="single"/>
        </w:rPr>
        <w:t>Köhle</w:t>
      </w:r>
      <w:proofErr w:type="spellEnd"/>
      <w:r w:rsidR="008F368F" w:rsidRPr="0052318B">
        <w:rPr>
          <w:rFonts w:ascii="Arial" w:hAnsi="Arial" w:cs="Arial"/>
        </w:rPr>
        <w:t xml:space="preserve"> ist</w:t>
      </w:r>
      <w:r w:rsidR="00CE1E0B">
        <w:rPr>
          <w:rFonts w:ascii="Arial" w:hAnsi="Arial" w:cs="Arial"/>
        </w:rPr>
        <w:t xml:space="preserve"> unter anderem</w:t>
      </w:r>
      <w:r w:rsidR="008F368F" w:rsidRPr="0052318B">
        <w:rPr>
          <w:rFonts w:ascii="Arial" w:hAnsi="Arial" w:cs="Arial"/>
        </w:rPr>
        <w:t xml:space="preserve"> Redakteurin des Women Sondermagazins „</w:t>
      </w:r>
      <w:proofErr w:type="spellStart"/>
      <w:r w:rsidR="008F368F" w:rsidRPr="0052318B">
        <w:rPr>
          <w:rFonts w:ascii="Arial" w:hAnsi="Arial" w:cs="Arial"/>
        </w:rPr>
        <w:t>Woman</w:t>
      </w:r>
      <w:proofErr w:type="spellEnd"/>
      <w:r w:rsidR="008F368F" w:rsidRPr="0052318B">
        <w:rPr>
          <w:rFonts w:ascii="Arial" w:hAnsi="Arial" w:cs="Arial"/>
        </w:rPr>
        <w:t xml:space="preserve"> Wedding“</w:t>
      </w:r>
    </w:p>
    <w:p w:rsidR="008F368F" w:rsidRPr="0052318B" w:rsidRDefault="008F368F" w:rsidP="001A0CB1">
      <w:pPr>
        <w:pStyle w:val="Listenabsatz"/>
        <w:numPr>
          <w:ilvl w:val="0"/>
          <w:numId w:val="1"/>
        </w:numPr>
        <w:spacing w:after="0" w:line="360" w:lineRule="auto"/>
        <w:ind w:left="-284" w:right="2268" w:hanging="283"/>
        <w:rPr>
          <w:rFonts w:ascii="Arial" w:hAnsi="Arial" w:cs="Arial"/>
        </w:rPr>
      </w:pPr>
      <w:r w:rsidRPr="00CE1E0B">
        <w:rPr>
          <w:rFonts w:ascii="Arial" w:hAnsi="Arial" w:cs="Arial"/>
          <w:u w:val="single"/>
        </w:rPr>
        <w:t xml:space="preserve">Julien </w:t>
      </w:r>
      <w:proofErr w:type="spellStart"/>
      <w:r w:rsidRPr="00CE1E0B">
        <w:rPr>
          <w:rFonts w:ascii="Arial" w:hAnsi="Arial" w:cs="Arial"/>
          <w:u w:val="single"/>
        </w:rPr>
        <w:t>Flossmann</w:t>
      </w:r>
      <w:proofErr w:type="spellEnd"/>
      <w:r w:rsidRPr="0052318B">
        <w:rPr>
          <w:rFonts w:ascii="Arial" w:hAnsi="Arial" w:cs="Arial"/>
        </w:rPr>
        <w:t xml:space="preserve"> betreibt </w:t>
      </w:r>
      <w:r w:rsidR="004F591C" w:rsidRPr="0052318B">
        <w:rPr>
          <w:rFonts w:ascii="Arial" w:hAnsi="Arial" w:cs="Arial"/>
        </w:rPr>
        <w:t>den</w:t>
      </w:r>
      <w:r w:rsidRPr="0052318B">
        <w:rPr>
          <w:rFonts w:ascii="Arial" w:hAnsi="Arial" w:cs="Arial"/>
        </w:rPr>
        <w:t xml:space="preserve"> </w:t>
      </w:r>
      <w:r w:rsidR="004F591C" w:rsidRPr="0052318B">
        <w:rPr>
          <w:rFonts w:ascii="Arial" w:hAnsi="Arial" w:cs="Arial"/>
        </w:rPr>
        <w:t xml:space="preserve">renommierten Brautmodensalon </w:t>
      </w:r>
      <w:proofErr w:type="spellStart"/>
      <w:r w:rsidR="004F591C" w:rsidRPr="0052318B">
        <w:rPr>
          <w:rFonts w:ascii="Arial" w:hAnsi="Arial" w:cs="Arial"/>
        </w:rPr>
        <w:t>Flossmann</w:t>
      </w:r>
      <w:proofErr w:type="spellEnd"/>
    </w:p>
    <w:p w:rsidR="008F368F" w:rsidRPr="0052318B" w:rsidRDefault="008F368F" w:rsidP="001A0CB1">
      <w:pPr>
        <w:pStyle w:val="Listenabsatz"/>
        <w:numPr>
          <w:ilvl w:val="0"/>
          <w:numId w:val="1"/>
        </w:numPr>
        <w:spacing w:after="0" w:line="360" w:lineRule="auto"/>
        <w:ind w:left="-284" w:right="2268" w:hanging="283"/>
        <w:rPr>
          <w:rFonts w:ascii="Arial" w:hAnsi="Arial" w:cs="Arial"/>
        </w:rPr>
      </w:pPr>
      <w:r w:rsidRPr="00CE1E0B">
        <w:rPr>
          <w:rFonts w:ascii="Arial" w:hAnsi="Arial" w:cs="Arial"/>
          <w:u w:val="single"/>
        </w:rPr>
        <w:t>Gerhard Hirsch</w:t>
      </w:r>
      <w:r w:rsidRPr="0052318B">
        <w:rPr>
          <w:rFonts w:ascii="Arial" w:hAnsi="Arial" w:cs="Arial"/>
        </w:rPr>
        <w:t xml:space="preserve"> </w:t>
      </w:r>
      <w:r w:rsidR="004F591C" w:rsidRPr="0052318B">
        <w:rPr>
          <w:rFonts w:ascii="Arial" w:hAnsi="Arial" w:cs="Arial"/>
        </w:rPr>
        <w:t xml:space="preserve">ist Geschäftsführer </w:t>
      </w:r>
      <w:r w:rsidR="00CE1E0B">
        <w:rPr>
          <w:rFonts w:ascii="Arial" w:hAnsi="Arial" w:cs="Arial"/>
        </w:rPr>
        <w:t>beim</w:t>
      </w:r>
      <w:r w:rsidR="004F591C" w:rsidRPr="0052318B">
        <w:rPr>
          <w:rFonts w:ascii="Arial" w:hAnsi="Arial" w:cs="Arial"/>
        </w:rPr>
        <w:t xml:space="preserve"> etablierten Cateringunternehmen „</w:t>
      </w:r>
      <w:proofErr w:type="spellStart"/>
      <w:r w:rsidR="004F591C" w:rsidRPr="0052318B">
        <w:rPr>
          <w:rFonts w:ascii="Arial" w:hAnsi="Arial" w:cs="Arial"/>
        </w:rPr>
        <w:t>Trabitsch</w:t>
      </w:r>
      <w:proofErr w:type="spellEnd"/>
      <w:r w:rsidR="004F591C" w:rsidRPr="0052318B">
        <w:rPr>
          <w:rFonts w:ascii="Arial" w:hAnsi="Arial" w:cs="Arial"/>
        </w:rPr>
        <w:t xml:space="preserve"> Catering“</w:t>
      </w:r>
      <w:r w:rsidRPr="0052318B">
        <w:rPr>
          <w:rFonts w:ascii="Arial" w:hAnsi="Arial" w:cs="Arial"/>
        </w:rPr>
        <w:t xml:space="preserve"> </w:t>
      </w:r>
    </w:p>
    <w:p w:rsidR="00913409" w:rsidRPr="0052318B" w:rsidRDefault="00913409" w:rsidP="001A0CB1">
      <w:pPr>
        <w:spacing w:after="0" w:line="360" w:lineRule="auto"/>
        <w:ind w:left="-567" w:right="2268"/>
        <w:rPr>
          <w:rFonts w:ascii="Arial" w:hAnsi="Arial" w:cs="Arial"/>
        </w:rPr>
      </w:pPr>
    </w:p>
    <w:p w:rsidR="0052318B" w:rsidRPr="0052318B" w:rsidRDefault="0052318B" w:rsidP="001A0CB1">
      <w:pPr>
        <w:spacing w:after="0" w:line="360" w:lineRule="auto"/>
        <w:ind w:left="-567" w:right="2268"/>
        <w:rPr>
          <w:rFonts w:ascii="Arial" w:hAnsi="Arial" w:cs="Arial"/>
        </w:rPr>
      </w:pPr>
      <w:r w:rsidRPr="0052318B">
        <w:rPr>
          <w:rFonts w:ascii="Arial" w:hAnsi="Arial" w:cs="Arial"/>
          <w:b/>
        </w:rPr>
        <w:t>Entstehung der Idee</w:t>
      </w:r>
      <w:r w:rsidRPr="0052318B">
        <w:rPr>
          <w:rFonts w:ascii="Arial" w:hAnsi="Arial" w:cs="Arial"/>
          <w:b/>
        </w:rPr>
        <w:br/>
      </w:r>
      <w:r w:rsidRPr="0052318B">
        <w:rPr>
          <w:rFonts w:ascii="Arial" w:hAnsi="Arial" w:cs="Arial"/>
        </w:rPr>
        <w:t>Die beiden langjährig tätigen Wiener Hochzeitsplanerinnen Susanne Hummel</w:t>
      </w:r>
      <w:r w:rsidR="001A0CB1">
        <w:rPr>
          <w:rFonts w:ascii="Arial" w:hAnsi="Arial" w:cs="Arial"/>
        </w:rPr>
        <w:t xml:space="preserve"> („Die </w:t>
      </w:r>
      <w:proofErr w:type="spellStart"/>
      <w:r w:rsidR="001A0CB1">
        <w:rPr>
          <w:rFonts w:ascii="Arial" w:hAnsi="Arial" w:cs="Arial"/>
        </w:rPr>
        <w:t>HochzeitsHummel</w:t>
      </w:r>
      <w:proofErr w:type="spellEnd"/>
      <w:r w:rsidR="001A0CB1">
        <w:rPr>
          <w:rFonts w:ascii="Arial" w:hAnsi="Arial" w:cs="Arial"/>
        </w:rPr>
        <w:t>“)</w:t>
      </w:r>
      <w:r w:rsidRPr="0052318B">
        <w:rPr>
          <w:rFonts w:ascii="Arial" w:hAnsi="Arial" w:cs="Arial"/>
        </w:rPr>
        <w:t xml:space="preserve"> und Bianca </w:t>
      </w:r>
      <w:proofErr w:type="spellStart"/>
      <w:r w:rsidRPr="0052318B">
        <w:rPr>
          <w:rFonts w:ascii="Arial" w:hAnsi="Arial" w:cs="Arial"/>
        </w:rPr>
        <w:t>Lehrner</w:t>
      </w:r>
      <w:proofErr w:type="spellEnd"/>
      <w:r w:rsidRPr="0052318B">
        <w:rPr>
          <w:rFonts w:ascii="Arial" w:hAnsi="Arial" w:cs="Arial"/>
        </w:rPr>
        <w:t xml:space="preserve"> </w:t>
      </w:r>
      <w:r w:rsidR="001A0CB1">
        <w:rPr>
          <w:rFonts w:ascii="Arial" w:hAnsi="Arial" w:cs="Arial"/>
        </w:rPr>
        <w:t xml:space="preserve">(„Die Hochzeitsplaner“) </w:t>
      </w:r>
      <w:r w:rsidRPr="0052318B">
        <w:rPr>
          <w:rFonts w:ascii="Arial" w:hAnsi="Arial" w:cs="Arial"/>
        </w:rPr>
        <w:t xml:space="preserve">haben dieses Projekt 2015 ins Leben gerufen. </w:t>
      </w:r>
      <w:r w:rsidRPr="0052318B">
        <w:rPr>
          <w:rFonts w:ascii="Arial" w:hAnsi="Arial" w:cs="Arial"/>
          <w:i/>
        </w:rPr>
        <w:t xml:space="preserve">„Die Dienstleister einer Hochzeit zu bewerten, gehört eigentlich zu unserem täglichen Job. Wir vermitteln und empfehlen nur die besten Unternehmen an unsere Brautpaare. Und aus dieser täglichen Aufgabe ist die Idee </w:t>
      </w:r>
      <w:r>
        <w:rPr>
          <w:rFonts w:ascii="Arial" w:hAnsi="Arial" w:cs="Arial"/>
          <w:i/>
        </w:rPr>
        <w:t>zum</w:t>
      </w:r>
      <w:r w:rsidRPr="0052318B">
        <w:rPr>
          <w:rFonts w:ascii="Arial" w:hAnsi="Arial" w:cs="Arial"/>
          <w:i/>
        </w:rPr>
        <w:t xml:space="preserve"> Award entstanden.“</w:t>
      </w:r>
      <w:r w:rsidRPr="0052318B">
        <w:rPr>
          <w:rFonts w:ascii="Arial" w:hAnsi="Arial" w:cs="Arial"/>
        </w:rPr>
        <w:t xml:space="preserve"> sagt Projektgründerin Susanne Hummel.</w:t>
      </w:r>
      <w:r>
        <w:rPr>
          <w:rFonts w:ascii="Arial" w:hAnsi="Arial" w:cs="Arial"/>
        </w:rPr>
        <w:br/>
      </w:r>
    </w:p>
    <w:p w:rsidR="00913409" w:rsidRPr="0052318B" w:rsidRDefault="00913409" w:rsidP="001A0CB1">
      <w:pPr>
        <w:spacing w:after="0" w:line="360" w:lineRule="auto"/>
        <w:ind w:left="-567" w:right="2268"/>
        <w:jc w:val="right"/>
        <w:rPr>
          <w:rFonts w:ascii="Arial" w:hAnsi="Arial" w:cs="Arial"/>
          <w:sz w:val="18"/>
          <w:szCs w:val="18"/>
        </w:rPr>
      </w:pPr>
      <w:r w:rsidRPr="0052318B">
        <w:rPr>
          <w:rFonts w:ascii="Arial" w:hAnsi="Arial" w:cs="Arial"/>
          <w:sz w:val="18"/>
          <w:szCs w:val="18"/>
        </w:rPr>
        <w:t xml:space="preserve">*) Bei allen personenbezogenen Bezeichnungen gilt die gewählte Form in Ausführung des Art. 7 B-VG auf Frauen und Männer in gleicher Weise. </w:t>
      </w:r>
    </w:p>
    <w:p w:rsidR="001A0CB1" w:rsidRDefault="001A0CB1" w:rsidP="001A0CB1">
      <w:pPr>
        <w:spacing w:after="0" w:line="360" w:lineRule="auto"/>
        <w:ind w:left="-567" w:right="2268"/>
        <w:rPr>
          <w:rFonts w:ascii="Arial" w:hAnsi="Arial" w:cs="Arial"/>
          <w:u w:val="single"/>
        </w:rPr>
      </w:pPr>
    </w:p>
    <w:p w:rsidR="00421F8D" w:rsidRDefault="00421F8D" w:rsidP="001A0CB1">
      <w:pPr>
        <w:spacing w:after="0" w:line="360" w:lineRule="auto"/>
        <w:ind w:left="-567" w:right="2268"/>
        <w:rPr>
          <w:rFonts w:ascii="Arial" w:hAnsi="Arial" w:cs="Arial"/>
          <w:u w:val="single"/>
        </w:rPr>
      </w:pPr>
    </w:p>
    <w:p w:rsidR="00913409" w:rsidRPr="001A0CB1" w:rsidRDefault="00913409" w:rsidP="001A0CB1">
      <w:pPr>
        <w:spacing w:after="0" w:line="360" w:lineRule="auto"/>
        <w:ind w:left="-567" w:right="2268"/>
        <w:rPr>
          <w:rFonts w:ascii="Arial" w:hAnsi="Arial" w:cs="Arial"/>
          <w:u w:val="single"/>
        </w:rPr>
      </w:pPr>
      <w:r w:rsidRPr="001A0CB1">
        <w:rPr>
          <w:rFonts w:ascii="Arial" w:hAnsi="Arial" w:cs="Arial"/>
          <w:u w:val="single"/>
        </w:rPr>
        <w:t xml:space="preserve">Für weitere </w:t>
      </w:r>
      <w:r w:rsidR="008247D1">
        <w:rPr>
          <w:rFonts w:ascii="Arial" w:hAnsi="Arial" w:cs="Arial"/>
          <w:u w:val="single"/>
        </w:rPr>
        <w:t>I</w:t>
      </w:r>
      <w:r w:rsidR="008247D1" w:rsidRPr="001A0CB1">
        <w:rPr>
          <w:rFonts w:ascii="Arial" w:hAnsi="Arial" w:cs="Arial"/>
          <w:u w:val="single"/>
        </w:rPr>
        <w:t xml:space="preserve">nformationen </w:t>
      </w:r>
      <w:r w:rsidRPr="001A0CB1">
        <w:rPr>
          <w:rFonts w:ascii="Arial" w:hAnsi="Arial" w:cs="Arial"/>
          <w:u w:val="single"/>
        </w:rPr>
        <w:t xml:space="preserve">wenden Sie sich bitte an: </w:t>
      </w:r>
    </w:p>
    <w:p w:rsidR="0052318B" w:rsidRPr="0052318B" w:rsidRDefault="00913409" w:rsidP="001A0CB1">
      <w:pPr>
        <w:spacing w:after="0" w:line="360" w:lineRule="auto"/>
        <w:ind w:left="-567" w:right="2268"/>
        <w:rPr>
          <w:rFonts w:ascii="Arial" w:hAnsi="Arial" w:cs="Arial"/>
        </w:rPr>
      </w:pPr>
      <w:r w:rsidRPr="0052318B">
        <w:rPr>
          <w:rFonts w:ascii="Arial" w:hAnsi="Arial" w:cs="Arial"/>
        </w:rPr>
        <w:t>Susanne Hummel</w:t>
      </w:r>
    </w:p>
    <w:p w:rsidR="00913409" w:rsidRPr="0052318B" w:rsidRDefault="00913409" w:rsidP="001A0CB1">
      <w:pPr>
        <w:spacing w:after="0" w:line="360" w:lineRule="auto"/>
        <w:ind w:left="-567" w:right="2268"/>
        <w:rPr>
          <w:rFonts w:ascii="Arial" w:hAnsi="Arial" w:cs="Arial"/>
        </w:rPr>
      </w:pPr>
      <w:r w:rsidRPr="0052318B">
        <w:rPr>
          <w:rFonts w:ascii="Arial" w:hAnsi="Arial" w:cs="Arial"/>
        </w:rPr>
        <w:t>Tel. +43 (0) 699 10008655</w:t>
      </w:r>
    </w:p>
    <w:p w:rsidR="00913409" w:rsidRPr="0052318B" w:rsidRDefault="00913409" w:rsidP="001A0CB1">
      <w:pPr>
        <w:spacing w:after="0" w:line="360" w:lineRule="auto"/>
        <w:ind w:left="-567" w:right="2268"/>
        <w:rPr>
          <w:rFonts w:ascii="Arial" w:hAnsi="Arial" w:cs="Arial"/>
        </w:rPr>
      </w:pPr>
      <w:r w:rsidRPr="0052318B">
        <w:rPr>
          <w:rFonts w:ascii="Arial" w:hAnsi="Arial" w:cs="Arial"/>
        </w:rPr>
        <w:t xml:space="preserve">Mag. Bianca </w:t>
      </w:r>
      <w:proofErr w:type="spellStart"/>
      <w:r w:rsidRPr="0052318B">
        <w:rPr>
          <w:rFonts w:ascii="Arial" w:hAnsi="Arial" w:cs="Arial"/>
        </w:rPr>
        <w:t>Lehrner</w:t>
      </w:r>
      <w:proofErr w:type="spellEnd"/>
    </w:p>
    <w:p w:rsidR="00913409" w:rsidRPr="0052318B" w:rsidRDefault="00913409" w:rsidP="001A0CB1">
      <w:pPr>
        <w:spacing w:after="0" w:line="360" w:lineRule="auto"/>
        <w:ind w:left="-567" w:right="2268"/>
        <w:rPr>
          <w:rFonts w:ascii="Arial" w:hAnsi="Arial" w:cs="Arial"/>
        </w:rPr>
      </w:pPr>
      <w:r w:rsidRPr="0052318B">
        <w:rPr>
          <w:rFonts w:ascii="Arial" w:hAnsi="Arial" w:cs="Arial"/>
        </w:rPr>
        <w:t>Tel. +43 (0) 650 5800550</w:t>
      </w:r>
    </w:p>
    <w:p w:rsidR="00913409" w:rsidRDefault="00913409" w:rsidP="001A0CB1">
      <w:pPr>
        <w:spacing w:after="0" w:line="360" w:lineRule="auto"/>
        <w:ind w:left="-567" w:right="2268"/>
        <w:rPr>
          <w:rFonts w:ascii="Arial" w:hAnsi="Arial" w:cs="Arial"/>
        </w:rPr>
      </w:pPr>
      <w:r w:rsidRPr="0052318B">
        <w:rPr>
          <w:rFonts w:ascii="Arial" w:hAnsi="Arial" w:cs="Arial"/>
        </w:rPr>
        <w:t xml:space="preserve">E-Mail: </w:t>
      </w:r>
      <w:hyperlink r:id="rId8" w:history="1">
        <w:r w:rsidR="001A0CB1" w:rsidRPr="005328DE">
          <w:rPr>
            <w:rStyle w:val="Hyperlink"/>
            <w:rFonts w:ascii="Arial" w:hAnsi="Arial" w:cs="Arial"/>
          </w:rPr>
          <w:t>office@austrianweddingaward.at</w:t>
        </w:r>
      </w:hyperlink>
    </w:p>
    <w:p w:rsidR="001A0CB1" w:rsidRPr="0052318B" w:rsidRDefault="001A0CB1" w:rsidP="001A0CB1">
      <w:pPr>
        <w:spacing w:after="0" w:line="360" w:lineRule="auto"/>
        <w:ind w:left="-567" w:right="2268"/>
        <w:rPr>
          <w:rFonts w:ascii="Arial" w:hAnsi="Arial" w:cs="Arial"/>
        </w:rPr>
      </w:pPr>
      <w:r>
        <w:rPr>
          <w:rFonts w:ascii="Arial" w:hAnsi="Arial" w:cs="Arial"/>
        </w:rPr>
        <w:t xml:space="preserve">Website: </w:t>
      </w:r>
      <w:hyperlink r:id="rId9" w:history="1">
        <w:r w:rsidRPr="005328DE">
          <w:rPr>
            <w:rStyle w:val="Hyperlink"/>
            <w:rFonts w:ascii="Arial" w:hAnsi="Arial" w:cs="Arial"/>
          </w:rPr>
          <w:t>www.austrianweddingaward.at</w:t>
        </w:r>
      </w:hyperlink>
      <w:r>
        <w:rPr>
          <w:rFonts w:ascii="Arial" w:hAnsi="Arial" w:cs="Arial"/>
        </w:rPr>
        <w:t xml:space="preserve"> </w:t>
      </w:r>
    </w:p>
    <w:p w:rsidR="0066345E" w:rsidRPr="0052318B" w:rsidRDefault="0066345E" w:rsidP="001A0CB1">
      <w:pPr>
        <w:spacing w:after="0" w:line="360" w:lineRule="auto"/>
        <w:ind w:left="-567" w:right="2268"/>
        <w:rPr>
          <w:rFonts w:ascii="Arial" w:hAnsi="Arial" w:cs="Arial"/>
        </w:rPr>
      </w:pPr>
    </w:p>
    <w:p w:rsidR="002611FD" w:rsidRPr="0052318B" w:rsidRDefault="002611FD" w:rsidP="001A0CB1">
      <w:pPr>
        <w:spacing w:after="0" w:line="360" w:lineRule="auto"/>
        <w:ind w:left="-567" w:right="2268"/>
        <w:rPr>
          <w:rFonts w:ascii="Arial" w:hAnsi="Arial" w:cs="Arial"/>
        </w:rPr>
      </w:pPr>
    </w:p>
    <w:p w:rsidR="002611FD" w:rsidRPr="002611FD" w:rsidRDefault="002611FD" w:rsidP="00421F8D">
      <w:pPr>
        <w:spacing w:after="0" w:line="360" w:lineRule="auto"/>
        <w:ind w:right="2268"/>
        <w:rPr>
          <w:rFonts w:ascii="Arial" w:hAnsi="Arial" w:cs="Arial"/>
          <w:sz w:val="24"/>
          <w:szCs w:val="24"/>
        </w:rPr>
      </w:pPr>
    </w:p>
    <w:sectPr w:rsidR="002611FD" w:rsidRPr="002611FD">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3363" w:rsidRDefault="00B43363" w:rsidP="0066345E">
      <w:pPr>
        <w:spacing w:after="0" w:line="240" w:lineRule="auto"/>
      </w:pPr>
      <w:r>
        <w:separator/>
      </w:r>
    </w:p>
  </w:endnote>
  <w:endnote w:type="continuationSeparator" w:id="0">
    <w:p w:rsidR="00B43363" w:rsidRDefault="00B43363" w:rsidP="006634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5E" w:rsidRPr="0066345E" w:rsidRDefault="00B43363" w:rsidP="0066345E">
    <w:pPr>
      <w:pStyle w:val="Fuzeile"/>
      <w:jc w:val="center"/>
      <w:rPr>
        <w:color w:val="A6A6A6" w:themeColor="background1" w:themeShade="A6"/>
      </w:rPr>
    </w:pPr>
    <w:hyperlink r:id="rId1" w:history="1">
      <w:r w:rsidR="0066345E" w:rsidRPr="0066345E">
        <w:rPr>
          <w:rStyle w:val="Hyperlink"/>
          <w:color w:val="A6A6A6" w:themeColor="background1" w:themeShade="A6"/>
          <w:u w:val="none"/>
        </w:rPr>
        <w:t>www.austrianweddingaward.at</w:t>
      </w:r>
    </w:hyperlink>
    <w:r w:rsidR="0066345E" w:rsidRPr="0066345E">
      <w:rPr>
        <w:color w:val="A6A6A6" w:themeColor="background1" w:themeShade="A6"/>
      </w:rPr>
      <w:t xml:space="preserve"> | office@austrianweddingaward.at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3363" w:rsidRDefault="00B43363" w:rsidP="0066345E">
      <w:pPr>
        <w:spacing w:after="0" w:line="240" w:lineRule="auto"/>
      </w:pPr>
      <w:r>
        <w:separator/>
      </w:r>
    </w:p>
  </w:footnote>
  <w:footnote w:type="continuationSeparator" w:id="0">
    <w:p w:rsidR="00B43363" w:rsidRDefault="00B43363" w:rsidP="006634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345E" w:rsidRDefault="0066345E" w:rsidP="004F591C">
    <w:pPr>
      <w:pStyle w:val="Kopfzeile"/>
      <w:jc w:val="right"/>
    </w:pPr>
    <w:r>
      <w:rPr>
        <w:noProof/>
        <w:lang w:eastAsia="de-AT"/>
      </w:rPr>
      <w:drawing>
        <wp:anchor distT="0" distB="0" distL="114300" distR="114300" simplePos="0" relativeHeight="251658240" behindDoc="1" locked="0" layoutInCell="1" allowOverlap="1">
          <wp:simplePos x="0" y="0"/>
          <wp:positionH relativeFrom="column">
            <wp:posOffset>4167505</wp:posOffset>
          </wp:positionH>
          <wp:positionV relativeFrom="paragraph">
            <wp:posOffset>-249555</wp:posOffset>
          </wp:positionV>
          <wp:extent cx="1684800" cy="1342800"/>
          <wp:effectExtent l="0" t="0" r="0" b="0"/>
          <wp:wrapNone/>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final_plai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4800" cy="13428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F73FD"/>
    <w:multiLevelType w:val="hybridMultilevel"/>
    <w:tmpl w:val="412CCA08"/>
    <w:lvl w:ilvl="0" w:tplc="4D8A25DE">
      <w:start w:val="5"/>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45E"/>
    <w:rsid w:val="000D022D"/>
    <w:rsid w:val="000E2F7E"/>
    <w:rsid w:val="001A0CB1"/>
    <w:rsid w:val="002611FD"/>
    <w:rsid w:val="003A3AC3"/>
    <w:rsid w:val="00421F8D"/>
    <w:rsid w:val="004438A9"/>
    <w:rsid w:val="004F591C"/>
    <w:rsid w:val="0052318B"/>
    <w:rsid w:val="006166B4"/>
    <w:rsid w:val="0066345E"/>
    <w:rsid w:val="007C7FCD"/>
    <w:rsid w:val="008247D1"/>
    <w:rsid w:val="008F368F"/>
    <w:rsid w:val="00913409"/>
    <w:rsid w:val="00936594"/>
    <w:rsid w:val="009642FA"/>
    <w:rsid w:val="009D49C7"/>
    <w:rsid w:val="00A01FB8"/>
    <w:rsid w:val="00B43363"/>
    <w:rsid w:val="00BA11F9"/>
    <w:rsid w:val="00BB45E6"/>
    <w:rsid w:val="00C67F54"/>
    <w:rsid w:val="00C75105"/>
    <w:rsid w:val="00C84FC0"/>
    <w:rsid w:val="00CE1E0B"/>
    <w:rsid w:val="00EF0A4A"/>
    <w:rsid w:val="00F56BFA"/>
    <w:rsid w:val="00FF4EC4"/>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FD82E4-81D8-4286-A706-1C9EFEEA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634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345E"/>
  </w:style>
  <w:style w:type="paragraph" w:styleId="Fuzeile">
    <w:name w:val="footer"/>
    <w:basedOn w:val="Standard"/>
    <w:link w:val="FuzeileZchn"/>
    <w:uiPriority w:val="99"/>
    <w:unhideWhenUsed/>
    <w:rsid w:val="006634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6345E"/>
  </w:style>
  <w:style w:type="character" w:styleId="Hyperlink">
    <w:name w:val="Hyperlink"/>
    <w:basedOn w:val="Absatz-Standardschriftart"/>
    <w:uiPriority w:val="99"/>
    <w:unhideWhenUsed/>
    <w:rsid w:val="0066345E"/>
    <w:rPr>
      <w:color w:val="0563C1" w:themeColor="hyperlink"/>
      <w:u w:val="single"/>
    </w:rPr>
  </w:style>
  <w:style w:type="paragraph" w:styleId="Listenabsatz">
    <w:name w:val="List Paragraph"/>
    <w:basedOn w:val="Standard"/>
    <w:uiPriority w:val="34"/>
    <w:qFormat/>
    <w:rsid w:val="008F368F"/>
    <w:pPr>
      <w:ind w:left="720"/>
      <w:contextualSpacing/>
    </w:pPr>
  </w:style>
  <w:style w:type="paragraph" w:styleId="Sprechblasentext">
    <w:name w:val="Balloon Text"/>
    <w:basedOn w:val="Standard"/>
    <w:link w:val="SprechblasentextZchn"/>
    <w:uiPriority w:val="99"/>
    <w:semiHidden/>
    <w:unhideWhenUsed/>
    <w:rsid w:val="00CE1E0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1E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5694049">
      <w:bodyDiv w:val="1"/>
      <w:marLeft w:val="0"/>
      <w:marRight w:val="0"/>
      <w:marTop w:val="0"/>
      <w:marBottom w:val="0"/>
      <w:divBdr>
        <w:top w:val="none" w:sz="0" w:space="0" w:color="auto"/>
        <w:left w:val="none" w:sz="0" w:space="0" w:color="auto"/>
        <w:bottom w:val="none" w:sz="0" w:space="0" w:color="auto"/>
        <w:right w:val="none" w:sz="0" w:space="0" w:color="auto"/>
      </w:divBdr>
    </w:div>
    <w:div w:id="1676150095">
      <w:bodyDiv w:val="1"/>
      <w:marLeft w:val="0"/>
      <w:marRight w:val="0"/>
      <w:marTop w:val="0"/>
      <w:marBottom w:val="0"/>
      <w:divBdr>
        <w:top w:val="none" w:sz="0" w:space="0" w:color="auto"/>
        <w:left w:val="none" w:sz="0" w:space="0" w:color="auto"/>
        <w:bottom w:val="none" w:sz="0" w:space="0" w:color="auto"/>
        <w:right w:val="none" w:sz="0" w:space="0" w:color="auto"/>
      </w:divBdr>
    </w:div>
    <w:div w:id="2111927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ustrianweddingaward.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ustrianweddingaward.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austrianweddingawar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761E9-C8E4-492E-B8D3-DFCDC2966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2750</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Hummel</dc:creator>
  <cp:keywords/>
  <dc:description/>
  <cp:lastModifiedBy>Susanne Hummel</cp:lastModifiedBy>
  <cp:revision>5</cp:revision>
  <cp:lastPrinted>2015-09-30T10:47:00Z</cp:lastPrinted>
  <dcterms:created xsi:type="dcterms:W3CDTF">2016-01-18T15:53:00Z</dcterms:created>
  <dcterms:modified xsi:type="dcterms:W3CDTF">2016-01-20T08:05:00Z</dcterms:modified>
</cp:coreProperties>
</file>